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Inter" w:hAnsi="Inter"/>
          <w:b/>
          <w:color w:val="2B2D42"/>
          <w:sz w:val="60"/>
        </w:rPr>
        <w:t>Personal Prompt Library Template</w:t>
      </w:r>
    </w:p>
    <w:p>
      <w:pPr>
        <w:jc w:val="center"/>
      </w:pPr>
      <w:r>
        <w:rPr>
          <w:rFonts w:ascii="Inter" w:hAnsi="Inter"/>
          <w:b w:val="0"/>
          <w:color w:val="333333"/>
          <w:sz w:val="28"/>
        </w:rPr>
        <w:t>A simple, organized space to store your own reusable prompts.</w:t>
      </w:r>
    </w:p>
    <w:p>
      <w:pPr>
        <w:jc w:val="center"/>
      </w:pPr>
      <w:r>
        <w:rPr>
          <w:rFonts w:ascii="Inter" w:hAnsi="Inter"/>
          <w:b w:val="0"/>
          <w:color w:val="333333"/>
          <w:sz w:val="22"/>
        </w:rPr>
        <w:t>Mind Treks</w:t>
        <w:br/>
        <w:t>Built by learners. Not sellers.</w:t>
      </w:r>
    </w:p>
    <w:p>
      <w:r>
        <w:br w:type="page"/>
      </w:r>
    </w:p>
    <w:p>
      <w:r>
        <w:rPr>
          <w:rFonts w:ascii="Inter" w:hAnsi="Inter"/>
          <w:b/>
          <w:color w:val="2B2D42"/>
          <w:sz w:val="32"/>
        </w:rPr>
        <w:t>How to Use This Template</w:t>
      </w:r>
    </w:p>
    <w:p>
      <w:r>
        <w:rPr>
          <w:rFonts w:ascii="Inter" w:hAnsi="Inter"/>
          <w:b w:val="0"/>
          <w:color w:val="333333"/>
          <w:sz w:val="24"/>
        </w:rPr>
        <w:t>This document is your personal prompt library. Use it to store prompts you reuse often — summaries, rewrites, explanations, plans, ideas, or any patterns you create over time.</w:t>
        <w:br/>
        <w:br/>
        <w:t>You can:</w:t>
        <w:br/>
        <w:t>• type directly into each section</w:t>
        <w:br/>
        <w:t>• copy/paste prompts from this Trek</w:t>
        <w:br/>
        <w:t>• create new sections as needed</w:t>
        <w:br/>
        <w:t>• save multiple versions for different domains</w:t>
        <w:br/>
        <w:br/>
        <w:t>This is your personalized toolbox.</w:t>
      </w:r>
    </w:p>
    <w:p>
      <w:r>
        <w:rPr>
          <w:rFonts w:ascii="Inter" w:hAnsi="Inter"/>
          <w:b/>
          <w:color w:val="2B2D42"/>
          <w:sz w:val="32"/>
        </w:rPr>
        <w:t>Section 1 — Summaries</w:t>
      </w:r>
    </w:p>
    <w:p>
      <w:r>
        <w:rPr>
          <w:rFonts w:ascii="Inter" w:hAnsi="Inter"/>
          <w:b w:val="0"/>
          <w:color w:val="333333"/>
          <w:sz w:val="24"/>
        </w:rPr>
        <w:t>Purpose: Store your favorite summary prompts.</w:t>
        <w:br/>
        <w:br/>
        <w:t>Examples you may want to include:</w:t>
        <w:br/>
        <w:t>• Short Summary (1–2 sentences)</w:t>
        <w:br/>
        <w:t>• Bullet-Point Summary</w:t>
        <w:br/>
        <w:t>• Targeted Summary (theme-based)</w:t>
        <w:br/>
        <w:br/>
        <w:t>Your Prompts:</w:t>
      </w:r>
    </w:p>
    <w:p>
      <w:r>
        <w:br/>
        <w:br/>
        <w:br/>
      </w:r>
    </w:p>
    <w:p>
      <w:r>
        <w:rPr>
          <w:rFonts w:ascii="Inter" w:hAnsi="Inter"/>
          <w:b/>
          <w:color w:val="2B2D42"/>
          <w:sz w:val="32"/>
        </w:rPr>
        <w:t>Section 2 — Explanations</w:t>
      </w:r>
    </w:p>
    <w:p>
      <w:r>
        <w:rPr>
          <w:rFonts w:ascii="Inter" w:hAnsi="Inter"/>
          <w:b w:val="0"/>
          <w:color w:val="333333"/>
          <w:sz w:val="24"/>
        </w:rPr>
        <w:t>Purpose: Store prompts for understanding and teaching.</w:t>
        <w:br/>
        <w:br/>
        <w:t>Examples you may want to include:</w:t>
        <w:br/>
        <w:t>• Explain Like I’m New</w:t>
        <w:br/>
        <w:t>• Step-by-Step Teaching</w:t>
        <w:br/>
        <w:t>• Three-Level Explanation</w:t>
        <w:br/>
        <w:br/>
        <w:t>Your Prompts:</w:t>
      </w:r>
    </w:p>
    <w:p>
      <w:r>
        <w:br/>
        <w:br/>
        <w:br/>
      </w:r>
    </w:p>
    <w:p>
      <w:r>
        <w:rPr>
          <w:rFonts w:ascii="Inter" w:hAnsi="Inter"/>
          <w:b/>
          <w:color w:val="2B2D42"/>
          <w:sz w:val="32"/>
        </w:rPr>
        <w:t>Section 3 — Writing &amp; Rewriting</w:t>
      </w:r>
    </w:p>
    <w:p>
      <w:r>
        <w:rPr>
          <w:rFonts w:ascii="Inter" w:hAnsi="Inter"/>
          <w:b w:val="0"/>
          <w:color w:val="333333"/>
          <w:sz w:val="24"/>
        </w:rPr>
        <w:t>Purpose: Prompts for editing, tone, flow, clarity.</w:t>
        <w:br/>
        <w:br/>
        <w:t>Examples you may want to include:</w:t>
        <w:br/>
        <w:t>• Rewrite for clarity</w:t>
        <w:br/>
        <w:t>• Rewrite for tone</w:t>
        <w:br/>
        <w:t>• Improve structure</w:t>
        <w:br/>
        <w:br/>
        <w:t>Your Prompts:</w:t>
      </w:r>
    </w:p>
    <w:p>
      <w:r>
        <w:br/>
        <w:br/>
        <w:br/>
      </w:r>
    </w:p>
    <w:p>
      <w:r>
        <w:rPr>
          <w:rFonts w:ascii="Inter" w:hAnsi="Inter"/>
          <w:b/>
          <w:color w:val="2B2D42"/>
          <w:sz w:val="32"/>
        </w:rPr>
        <w:t>Section 4 — Planning &amp; Productivity</w:t>
      </w:r>
    </w:p>
    <w:p>
      <w:r>
        <w:rPr>
          <w:rFonts w:ascii="Inter" w:hAnsi="Inter"/>
          <w:b w:val="0"/>
          <w:color w:val="333333"/>
          <w:sz w:val="24"/>
        </w:rPr>
        <w:t>Purpose: Prompts for breaking down goals and making plans.</w:t>
        <w:br/>
        <w:br/>
        <w:t>Examples you may want to include:</w:t>
        <w:br/>
        <w:t>• Turn a goal into a plan</w:t>
        <w:br/>
        <w:t>• Daily planning</w:t>
        <w:br/>
        <w:t>• First steps / milestones</w:t>
        <w:br/>
        <w:br/>
        <w:t>Your Prompts:</w:t>
      </w:r>
    </w:p>
    <w:p>
      <w:r>
        <w:br/>
        <w:br/>
        <w:br/>
      </w:r>
    </w:p>
    <w:p>
      <w:r>
        <w:rPr>
          <w:rFonts w:ascii="Inter" w:hAnsi="Inter"/>
          <w:b/>
          <w:color w:val="2B2D42"/>
          <w:sz w:val="32"/>
        </w:rPr>
        <w:t>Section 5 — Idea Generation</w:t>
      </w:r>
    </w:p>
    <w:p>
      <w:r>
        <w:rPr>
          <w:rFonts w:ascii="Inter" w:hAnsi="Inter"/>
          <w:b w:val="0"/>
          <w:color w:val="333333"/>
          <w:sz w:val="24"/>
        </w:rPr>
        <w:t>Purpose: Prompts for brainstorming and creative variation.</w:t>
        <w:br/>
        <w:br/>
        <w:t>Examples you may want to include:</w:t>
        <w:br/>
        <w:t>• Generate 10 ideas (1 sentence each)</w:t>
        <w:br/>
        <w:t>• Group ideas into categories</w:t>
        <w:br/>
        <w:t>• Avoid clichés</w:t>
        <w:br/>
        <w:br/>
        <w:t>Your Prompts:</w:t>
      </w:r>
    </w:p>
    <w:p>
      <w:r>
        <w:br/>
        <w:br/>
        <w:br/>
      </w:r>
    </w:p>
    <w:p>
      <w:r>
        <w:rPr>
          <w:rFonts w:ascii="Inter" w:hAnsi="Inter"/>
          <w:b/>
          <w:color w:val="2B2D42"/>
          <w:sz w:val="32"/>
        </w:rPr>
        <w:t>Section 6 — Analysis &amp; Reasoning</w:t>
      </w:r>
    </w:p>
    <w:p>
      <w:r>
        <w:rPr>
          <w:rFonts w:ascii="Inter" w:hAnsi="Inter"/>
          <w:b w:val="0"/>
          <w:color w:val="333333"/>
          <w:sz w:val="24"/>
        </w:rPr>
        <w:t>Purpose: Prompts involving deeper thinking.</w:t>
        <w:br/>
        <w:br/>
        <w:t>Examples you may want to include:</w:t>
        <w:br/>
        <w:t>• Compare &amp; contrast</w:t>
        <w:br/>
        <w:t>• Break into components</w:t>
        <w:br/>
        <w:t>• Explain reasoning (Chain-of-Thought)</w:t>
        <w:br/>
        <w:t>• Identify assumptions or weaknesses</w:t>
        <w:br/>
        <w:br/>
        <w:t>Your Prompts:</w:t>
      </w:r>
    </w:p>
    <w:p>
      <w:r>
        <w:br/>
        <w:br/>
        <w:br/>
      </w:r>
    </w:p>
    <w:p>
      <w:r>
        <w:rPr>
          <w:rFonts w:ascii="Inter" w:hAnsi="Inter"/>
          <w:b/>
          <w:color w:val="2B2D42"/>
          <w:sz w:val="32"/>
        </w:rPr>
        <w:t>Section 7 — Creative Tasks</w:t>
      </w:r>
    </w:p>
    <w:p>
      <w:r>
        <w:rPr>
          <w:rFonts w:ascii="Inter" w:hAnsi="Inter"/>
          <w:b w:val="0"/>
          <w:color w:val="333333"/>
          <w:sz w:val="24"/>
        </w:rPr>
        <w:t>Purpose: Prompts for stories, tone, and structured creativity.</w:t>
        <w:br/>
        <w:br/>
        <w:t>Examples you may want to include:</w:t>
        <w:br/>
        <w:t>• 4-part story structure</w:t>
        <w:br/>
        <w:t>• Creative tone imitation</w:t>
        <w:br/>
        <w:t>• Variation prompts</w:t>
        <w:br/>
        <w:br/>
        <w:t>Your Prompts:</w:t>
      </w:r>
    </w:p>
    <w:p>
      <w:r>
        <w:br/>
        <w:br/>
        <w:br/>
      </w:r>
    </w:p>
    <w:p>
      <w:r>
        <w:rPr>
          <w:rFonts w:ascii="Inter" w:hAnsi="Inter"/>
          <w:b/>
          <w:color w:val="2B2D42"/>
          <w:sz w:val="32"/>
        </w:rPr>
        <w:t>Section 8 — Reflection &amp; Self-Inquiry</w:t>
      </w:r>
    </w:p>
    <w:p>
      <w:r>
        <w:rPr>
          <w:rFonts w:ascii="Inter" w:hAnsi="Inter"/>
          <w:b w:val="0"/>
          <w:color w:val="333333"/>
          <w:sz w:val="24"/>
        </w:rPr>
        <w:t>Purpose: Prompts for personal thinking and journaling.</w:t>
        <w:br/>
        <w:br/>
        <w:t>Examples you may want to include:</w:t>
        <w:br/>
        <w:t>• Ask me 5 thoughtful questions</w:t>
        <w:br/>
        <w:t>• Help me reflect on this situation</w:t>
        <w:br/>
        <w:t>• Help me explore alternatives</w:t>
        <w:br/>
        <w:br/>
        <w:t>Your Prompts:</w:t>
      </w:r>
    </w:p>
    <w:p>
      <w:r>
        <w:br/>
        <w:br/>
        <w:br/>
      </w:r>
    </w:p>
    <w:p>
      <w:r>
        <w:rPr>
          <w:rFonts w:ascii="Inter" w:hAnsi="Inter"/>
          <w:b/>
          <w:color w:val="2B2D42"/>
          <w:sz w:val="32"/>
        </w:rPr>
        <w:t>Section 9 — Custom Sections</w:t>
      </w:r>
    </w:p>
    <w:p>
      <w:r>
        <w:rPr>
          <w:rFonts w:ascii="Inter" w:hAnsi="Inter"/>
          <w:b w:val="0"/>
          <w:color w:val="333333"/>
          <w:sz w:val="24"/>
        </w:rPr>
        <w:t>Use this page to add your own categories.</w:t>
        <w:br/>
        <w:t>You may want sections for:</w:t>
        <w:br/>
        <w:t>• Work</w:t>
        <w:br/>
        <w:t>• Creativity</w:t>
        <w:br/>
        <w:t>• Writing projects</w:t>
        <w:br/>
        <w:t>• Learning</w:t>
        <w:br/>
        <w:t>• Personal life</w:t>
        <w:br/>
        <w:t>• Study topics</w:t>
        <w:br/>
        <w:t>• Long-term projects</w:t>
        <w:br/>
        <w:br/>
        <w:t>Your Custom Section Title:</w:t>
        <w:br/>
        <w:br/>
        <w:t>Your Prompts:</w:t>
      </w:r>
    </w:p>
    <w:p>
      <w:r>
        <w:br/>
        <w:br/>
        <w:br/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Inter" w:hAnsi="Inter"/>
        <w:b w:val="0"/>
        <w:color w:val="333333"/>
        <w:sz w:val="18"/>
      </w:rPr>
      <w:t>Mind Treks • www.mind-treks.com • Built by Learners. Not Sellers.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